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4277" w14:textId="545F36DB" w:rsidR="00F90C2B" w:rsidRDefault="00FC72BB" w:rsidP="00FC72BB">
      <w:pPr>
        <w:jc w:val="center"/>
        <w:rPr>
          <w:b/>
          <w:bCs/>
          <w:sz w:val="28"/>
          <w:szCs w:val="28"/>
        </w:rPr>
      </w:pPr>
      <w:r>
        <w:rPr>
          <w:b/>
          <w:bCs/>
          <w:sz w:val="28"/>
          <w:szCs w:val="28"/>
        </w:rPr>
        <w:t>RANCHO LAS PALMAS MEN’S CLUB</w:t>
      </w:r>
    </w:p>
    <w:p w14:paraId="15784272" w14:textId="2D9596BE" w:rsidR="00FC72BB" w:rsidRDefault="00FC72BB" w:rsidP="00FC72BB">
      <w:pPr>
        <w:jc w:val="center"/>
        <w:rPr>
          <w:b/>
          <w:bCs/>
          <w:sz w:val="28"/>
          <w:szCs w:val="28"/>
        </w:rPr>
      </w:pPr>
      <w:r>
        <w:rPr>
          <w:b/>
          <w:bCs/>
          <w:sz w:val="28"/>
          <w:szCs w:val="28"/>
        </w:rPr>
        <w:t>BOARD OF DIRECTORS MEETING MINUTES</w:t>
      </w:r>
    </w:p>
    <w:p w14:paraId="3FAD1E89" w14:textId="1D1F00F6" w:rsidR="00FC72BB" w:rsidRDefault="00FC72BB" w:rsidP="00FC72BB">
      <w:pPr>
        <w:jc w:val="center"/>
        <w:rPr>
          <w:b/>
          <w:bCs/>
          <w:sz w:val="28"/>
          <w:szCs w:val="28"/>
        </w:rPr>
      </w:pPr>
      <w:r>
        <w:rPr>
          <w:b/>
          <w:bCs/>
          <w:sz w:val="28"/>
          <w:szCs w:val="28"/>
        </w:rPr>
        <w:t>APRIL 19, 2024</w:t>
      </w:r>
    </w:p>
    <w:p w14:paraId="173BE7C6" w14:textId="77777777" w:rsidR="00FC72BB" w:rsidRDefault="00FC72BB" w:rsidP="00FC72BB">
      <w:pPr>
        <w:rPr>
          <w:sz w:val="24"/>
          <w:szCs w:val="24"/>
        </w:rPr>
      </w:pPr>
    </w:p>
    <w:p w14:paraId="3A1530BE" w14:textId="348AA65A" w:rsidR="00FC72BB" w:rsidRDefault="00FC72BB" w:rsidP="00FC72BB">
      <w:pPr>
        <w:rPr>
          <w:sz w:val="24"/>
          <w:szCs w:val="24"/>
        </w:rPr>
      </w:pPr>
      <w:r>
        <w:rPr>
          <w:sz w:val="24"/>
          <w:szCs w:val="24"/>
        </w:rPr>
        <w:t>Members present:  Doc Raider, Freddy Fisher, Mark Campbell, Tony Powell, Steve Whitaker, Ed Nedin, Rod Hamilton, Ben Weaver, Mike Gilliam</w:t>
      </w:r>
    </w:p>
    <w:p w14:paraId="20D38BDB" w14:textId="799211D1" w:rsidR="00FC72BB" w:rsidRDefault="00FC72BB" w:rsidP="00FC72BB">
      <w:pPr>
        <w:rPr>
          <w:b/>
          <w:bCs/>
          <w:sz w:val="28"/>
          <w:szCs w:val="28"/>
        </w:rPr>
      </w:pPr>
      <w:r>
        <w:rPr>
          <w:b/>
          <w:bCs/>
          <w:sz w:val="28"/>
          <w:szCs w:val="28"/>
        </w:rPr>
        <w:t>CALL TO ORDER:</w:t>
      </w:r>
    </w:p>
    <w:p w14:paraId="077A07FA" w14:textId="1208AB0F" w:rsidR="00FC72BB" w:rsidRPr="00FC72BB" w:rsidRDefault="00FC72BB" w:rsidP="00FC72BB">
      <w:pPr>
        <w:rPr>
          <w:sz w:val="24"/>
          <w:szCs w:val="24"/>
        </w:rPr>
      </w:pPr>
      <w:r>
        <w:rPr>
          <w:sz w:val="24"/>
          <w:szCs w:val="24"/>
        </w:rPr>
        <w:t>Rod Hamilton called the meeting to order at 12:55 PM</w:t>
      </w:r>
    </w:p>
    <w:p w14:paraId="537F31D6" w14:textId="2F8E3A27" w:rsidR="00FC72BB" w:rsidRDefault="00FC72BB" w:rsidP="00FC72BB">
      <w:pPr>
        <w:rPr>
          <w:b/>
          <w:bCs/>
          <w:sz w:val="28"/>
          <w:szCs w:val="28"/>
        </w:rPr>
      </w:pPr>
      <w:r>
        <w:rPr>
          <w:b/>
          <w:bCs/>
          <w:sz w:val="28"/>
          <w:szCs w:val="28"/>
        </w:rPr>
        <w:t>MINUTES FROM THE PRIOR MEETING:</w:t>
      </w:r>
    </w:p>
    <w:p w14:paraId="4F63170F" w14:textId="2C0DA03F" w:rsidR="00FC72BB" w:rsidRDefault="00FC72BB" w:rsidP="00FC72BB">
      <w:pPr>
        <w:rPr>
          <w:sz w:val="24"/>
          <w:szCs w:val="24"/>
        </w:rPr>
      </w:pPr>
      <w:r>
        <w:rPr>
          <w:sz w:val="24"/>
          <w:szCs w:val="24"/>
        </w:rPr>
        <w:t>Mark Campbell made a motion to approve the minutes of the March 15, 2024, meeting. The motion was seconded by Tony Powell and was approved unanimously.</w:t>
      </w:r>
    </w:p>
    <w:p w14:paraId="4674FA3A" w14:textId="2842B9B3" w:rsidR="00FC72BB" w:rsidRDefault="000E5376" w:rsidP="00FC72BB">
      <w:pPr>
        <w:rPr>
          <w:b/>
          <w:bCs/>
          <w:sz w:val="28"/>
          <w:szCs w:val="28"/>
        </w:rPr>
      </w:pPr>
      <w:r>
        <w:rPr>
          <w:b/>
          <w:bCs/>
          <w:sz w:val="28"/>
          <w:szCs w:val="28"/>
        </w:rPr>
        <w:t>PRESIDENT’S REPORT:</w:t>
      </w:r>
    </w:p>
    <w:p w14:paraId="3DE1E3D1" w14:textId="652F55DB" w:rsidR="000E5376" w:rsidRDefault="000E5376" w:rsidP="00FC72BB">
      <w:pPr>
        <w:rPr>
          <w:sz w:val="24"/>
          <w:szCs w:val="24"/>
        </w:rPr>
      </w:pPr>
      <w:r>
        <w:rPr>
          <w:sz w:val="24"/>
          <w:szCs w:val="24"/>
        </w:rPr>
        <w:t xml:space="preserve">Mark Campbell made a motion to appoint Randy Barnes as the Member-at-Large for the 2024/2025 season. Rod Hamilton seconded the </w:t>
      </w:r>
      <w:r w:rsidR="00ED7AB1">
        <w:rPr>
          <w:sz w:val="24"/>
          <w:szCs w:val="24"/>
        </w:rPr>
        <w:t>motion,</w:t>
      </w:r>
      <w:r>
        <w:rPr>
          <w:sz w:val="24"/>
          <w:szCs w:val="24"/>
        </w:rPr>
        <w:t xml:space="preserve"> and the motion passed unanimously. The Tournament Director will be announced later. Rod mentioned that the Closing Party is going to be approximately $1300 over budget. The dinner will be on the roof of the hotel and the cocktail party will be in the hallway between the ballrooms. The Flags will be displayed during the event. The membership roster on the website will have the GHIN number included. Rod discussed starting a Prize </w:t>
      </w:r>
      <w:r w:rsidR="00FE1CBF">
        <w:rPr>
          <w:sz w:val="24"/>
          <w:szCs w:val="24"/>
        </w:rPr>
        <w:t>W</w:t>
      </w:r>
      <w:r>
        <w:rPr>
          <w:sz w:val="24"/>
          <w:szCs w:val="24"/>
        </w:rPr>
        <w:t>heel as a fund raising idea. It will be a spinning wheel with</w:t>
      </w:r>
      <w:r w:rsidR="00D9421B">
        <w:rPr>
          <w:sz w:val="24"/>
          <w:szCs w:val="24"/>
        </w:rPr>
        <w:t xml:space="preserve"> 30 slots. It will be $5 for each spin and the grand prize could be $150. That will be $130 to the winner and $20 to the Men’s Club. Steve Whitaker made a motion to approve the </w:t>
      </w:r>
      <w:r w:rsidR="00FE1CBF">
        <w:rPr>
          <w:sz w:val="24"/>
          <w:szCs w:val="24"/>
        </w:rPr>
        <w:t>Wheel,</w:t>
      </w:r>
      <w:r w:rsidR="00D9421B">
        <w:rPr>
          <w:sz w:val="24"/>
          <w:szCs w:val="24"/>
        </w:rPr>
        <w:t xml:space="preserve"> and the motion was seconded by Ben Weaver. The motion passed unanimously.</w:t>
      </w:r>
    </w:p>
    <w:p w14:paraId="0E1DE5CD" w14:textId="7872E7BB" w:rsidR="00D9421B" w:rsidRDefault="00D9421B" w:rsidP="00FC72BB">
      <w:pPr>
        <w:rPr>
          <w:b/>
          <w:bCs/>
          <w:sz w:val="28"/>
          <w:szCs w:val="28"/>
        </w:rPr>
      </w:pPr>
      <w:r>
        <w:rPr>
          <w:b/>
          <w:bCs/>
          <w:sz w:val="28"/>
          <w:szCs w:val="28"/>
        </w:rPr>
        <w:t>COMMITTEE REPORTS:</w:t>
      </w:r>
    </w:p>
    <w:p w14:paraId="4F241A06" w14:textId="6F60FF6D" w:rsidR="00D9421B" w:rsidRDefault="00D9421B" w:rsidP="00FC72BB">
      <w:pPr>
        <w:rPr>
          <w:sz w:val="24"/>
          <w:szCs w:val="24"/>
        </w:rPr>
      </w:pPr>
      <w:r>
        <w:rPr>
          <w:b/>
          <w:bCs/>
          <w:sz w:val="24"/>
          <w:szCs w:val="24"/>
        </w:rPr>
        <w:t xml:space="preserve">HANDICAP REPORT: </w:t>
      </w:r>
      <w:r>
        <w:rPr>
          <w:sz w:val="24"/>
          <w:szCs w:val="24"/>
        </w:rPr>
        <w:t xml:space="preserve"> Doc Raider reported that he has had to adjust the handicaps of two members. Doc also suggested that the club raise the dues for next season.</w:t>
      </w:r>
    </w:p>
    <w:p w14:paraId="20B71865" w14:textId="7AC427AF" w:rsidR="00D9421B" w:rsidRDefault="00D9421B" w:rsidP="00FC72BB">
      <w:pPr>
        <w:rPr>
          <w:sz w:val="24"/>
          <w:szCs w:val="24"/>
        </w:rPr>
      </w:pPr>
      <w:r>
        <w:rPr>
          <w:b/>
          <w:bCs/>
          <w:sz w:val="24"/>
          <w:szCs w:val="24"/>
        </w:rPr>
        <w:t xml:space="preserve">VICE PRESIDENT’S REPORT:  </w:t>
      </w:r>
      <w:r>
        <w:rPr>
          <w:sz w:val="24"/>
          <w:szCs w:val="24"/>
        </w:rPr>
        <w:t>Ben Weaver had nothing new to report.</w:t>
      </w:r>
    </w:p>
    <w:p w14:paraId="65D16F6B" w14:textId="7BB79B28" w:rsidR="004B12D9" w:rsidRDefault="00D9421B" w:rsidP="00FC72BB">
      <w:pPr>
        <w:rPr>
          <w:sz w:val="24"/>
          <w:szCs w:val="24"/>
        </w:rPr>
      </w:pPr>
      <w:r>
        <w:rPr>
          <w:b/>
          <w:bCs/>
          <w:sz w:val="24"/>
          <w:szCs w:val="24"/>
        </w:rPr>
        <w:t xml:space="preserve">TOURNAMENT DIRECTOR’S REPORT: </w:t>
      </w:r>
      <w:r>
        <w:rPr>
          <w:sz w:val="24"/>
          <w:szCs w:val="24"/>
        </w:rPr>
        <w:t xml:space="preserve"> Mark Campbell advised that the Shenanigans Social Scramble was a big success with 93 players participating</w:t>
      </w:r>
      <w:r w:rsidR="004B12D9">
        <w:rPr>
          <w:sz w:val="24"/>
          <w:szCs w:val="24"/>
        </w:rPr>
        <w:t xml:space="preserve">. A great luncheon </w:t>
      </w:r>
      <w:r w:rsidR="00245219">
        <w:rPr>
          <w:sz w:val="24"/>
          <w:szCs w:val="24"/>
        </w:rPr>
        <w:t>followed,</w:t>
      </w:r>
      <w:r w:rsidR="004B12D9">
        <w:rPr>
          <w:sz w:val="24"/>
          <w:szCs w:val="24"/>
        </w:rPr>
        <w:t xml:space="preserve"> and a surprise guest Bag Piper entertained the attendees. The event was co-chaired by the Sikora’s, the Robertson’s and the Campbells. The Club Championship was won by Bill </w:t>
      </w:r>
    </w:p>
    <w:p w14:paraId="22303ACA" w14:textId="77777777" w:rsidR="004B12D9" w:rsidRDefault="004B12D9" w:rsidP="00FC72BB">
      <w:pPr>
        <w:rPr>
          <w:sz w:val="24"/>
          <w:szCs w:val="24"/>
        </w:rPr>
      </w:pPr>
    </w:p>
    <w:p w14:paraId="13AB2733" w14:textId="5E3B2C23" w:rsidR="004B12D9" w:rsidRDefault="004B12D9" w:rsidP="00FC72BB">
      <w:pPr>
        <w:rPr>
          <w:sz w:val="24"/>
          <w:szCs w:val="24"/>
        </w:rPr>
      </w:pPr>
      <w:r>
        <w:rPr>
          <w:sz w:val="24"/>
          <w:szCs w:val="24"/>
        </w:rPr>
        <w:t>Minutes for the April 19, 2024, meeting</w:t>
      </w:r>
      <w:r>
        <w:rPr>
          <w:sz w:val="24"/>
          <w:szCs w:val="24"/>
        </w:rPr>
        <w:tab/>
      </w:r>
      <w:r>
        <w:rPr>
          <w:sz w:val="24"/>
          <w:szCs w:val="24"/>
        </w:rPr>
        <w:tab/>
      </w:r>
      <w:r>
        <w:rPr>
          <w:sz w:val="24"/>
          <w:szCs w:val="24"/>
        </w:rPr>
        <w:tab/>
      </w:r>
      <w:r>
        <w:rPr>
          <w:sz w:val="24"/>
          <w:szCs w:val="24"/>
        </w:rPr>
        <w:tab/>
        <w:t>Page 2</w:t>
      </w:r>
    </w:p>
    <w:p w14:paraId="5E9BF8CA" w14:textId="77777777" w:rsidR="004B12D9" w:rsidRDefault="004B12D9" w:rsidP="00FC72BB">
      <w:pPr>
        <w:rPr>
          <w:sz w:val="24"/>
          <w:szCs w:val="24"/>
        </w:rPr>
      </w:pPr>
    </w:p>
    <w:p w14:paraId="1535C014" w14:textId="54EE65A8" w:rsidR="00D9421B" w:rsidRDefault="004B12D9" w:rsidP="00FC72BB">
      <w:pPr>
        <w:rPr>
          <w:sz w:val="24"/>
          <w:szCs w:val="24"/>
        </w:rPr>
      </w:pPr>
      <w:r>
        <w:rPr>
          <w:sz w:val="24"/>
          <w:szCs w:val="24"/>
        </w:rPr>
        <w:t xml:space="preserve">Snedden. We had 35 players </w:t>
      </w:r>
      <w:r w:rsidR="0094551B">
        <w:rPr>
          <w:sz w:val="24"/>
          <w:szCs w:val="24"/>
        </w:rPr>
        <w:t>compete,</w:t>
      </w:r>
      <w:r>
        <w:rPr>
          <w:sz w:val="24"/>
          <w:szCs w:val="24"/>
        </w:rPr>
        <w:t xml:space="preserve"> which is within our average of 35-40 over the past 5 years. We did not charge members to enter the tournament other than the luncheon fee of $25. The Omni Staff Appreciation event was held with two refreshment stops and a great post golf meal. The Omni staff clearly enjoyed the event. We have ideas to elevate this event in 2025. The Sip n Swing event on April 12</w:t>
      </w:r>
      <w:r w:rsidRPr="004B12D9">
        <w:rPr>
          <w:sz w:val="24"/>
          <w:szCs w:val="24"/>
          <w:vertAlign w:val="superscript"/>
        </w:rPr>
        <w:t>th</w:t>
      </w:r>
      <w:r>
        <w:rPr>
          <w:sz w:val="24"/>
          <w:szCs w:val="24"/>
        </w:rPr>
        <w:t xml:space="preserve"> was enjoyed by 72 players. That is three consecutive sell outs for this popular event. We might run another event in May for our locals – weather permitting.</w:t>
      </w:r>
    </w:p>
    <w:p w14:paraId="2D9B2725" w14:textId="6F49D8DB" w:rsidR="004B12D9" w:rsidRDefault="0094551B" w:rsidP="00FC72BB">
      <w:pPr>
        <w:rPr>
          <w:sz w:val="24"/>
          <w:szCs w:val="24"/>
        </w:rPr>
      </w:pPr>
      <w:r>
        <w:rPr>
          <w:b/>
          <w:bCs/>
          <w:sz w:val="24"/>
          <w:szCs w:val="24"/>
        </w:rPr>
        <w:t xml:space="preserve">MEMBER AT LARGE REPORT: </w:t>
      </w:r>
      <w:r>
        <w:rPr>
          <w:sz w:val="24"/>
          <w:szCs w:val="24"/>
        </w:rPr>
        <w:t>Tony Powell advised that the Men’s Away trip was a great event and broke even on costs.</w:t>
      </w:r>
    </w:p>
    <w:p w14:paraId="065B9D6D" w14:textId="33AD9919" w:rsidR="00A06950" w:rsidRDefault="0094551B" w:rsidP="00FC72BB">
      <w:pPr>
        <w:rPr>
          <w:sz w:val="24"/>
          <w:szCs w:val="24"/>
        </w:rPr>
      </w:pPr>
      <w:r>
        <w:rPr>
          <w:b/>
          <w:bCs/>
          <w:sz w:val="24"/>
          <w:szCs w:val="24"/>
        </w:rPr>
        <w:t xml:space="preserve">TREASURER’S REPORT: </w:t>
      </w:r>
      <w:r>
        <w:rPr>
          <w:sz w:val="24"/>
          <w:szCs w:val="24"/>
        </w:rPr>
        <w:t xml:space="preserve"> Steve Whitaker advised that we have $28,600 in the checking account. Additionally, we have $917 in the Humanitarian Fund. Steve still </w:t>
      </w:r>
      <w:r w:rsidR="00E10B17">
        <w:rPr>
          <w:sz w:val="24"/>
          <w:szCs w:val="24"/>
        </w:rPr>
        <w:t>must</w:t>
      </w:r>
      <w:r>
        <w:rPr>
          <w:sz w:val="24"/>
          <w:szCs w:val="24"/>
        </w:rPr>
        <w:t xml:space="preserve"> pay Tony $5,000 for the Away Trip and some money for the Guys &amp; Dolls. The Club should have between $8,000 and $9,000 carry over for next season. Steve Whitaker made a motion</w:t>
      </w:r>
      <w:r w:rsidR="00A06950">
        <w:rPr>
          <w:sz w:val="24"/>
          <w:szCs w:val="24"/>
        </w:rPr>
        <w:t xml:space="preserve"> to close the Humanitarian bank account and add a line item to put the money in the general fund. The motion was seconded by Rod Hamilton and passed unanimously.</w:t>
      </w:r>
    </w:p>
    <w:p w14:paraId="241F43A8" w14:textId="77777777" w:rsidR="00A06950" w:rsidRDefault="00A06950" w:rsidP="00FC72BB">
      <w:pPr>
        <w:rPr>
          <w:sz w:val="24"/>
          <w:szCs w:val="24"/>
        </w:rPr>
      </w:pPr>
      <w:r>
        <w:rPr>
          <w:b/>
          <w:bCs/>
          <w:sz w:val="24"/>
          <w:szCs w:val="24"/>
        </w:rPr>
        <w:t xml:space="preserve">MEMBERSHIP COMMITTEE REPORT:  </w:t>
      </w:r>
      <w:r>
        <w:rPr>
          <w:sz w:val="24"/>
          <w:szCs w:val="24"/>
        </w:rPr>
        <w:t>Tom Ottoson had nothing new to report.</w:t>
      </w:r>
    </w:p>
    <w:p w14:paraId="258FA66E" w14:textId="041A4EBD" w:rsidR="00A06950" w:rsidRDefault="00A06950" w:rsidP="00FC72BB">
      <w:pPr>
        <w:rPr>
          <w:sz w:val="24"/>
          <w:szCs w:val="24"/>
        </w:rPr>
      </w:pPr>
      <w:r>
        <w:rPr>
          <w:b/>
          <w:bCs/>
          <w:sz w:val="24"/>
          <w:szCs w:val="24"/>
        </w:rPr>
        <w:t xml:space="preserve">HORSERACE COMMITTEE REPORT: </w:t>
      </w:r>
      <w:r>
        <w:rPr>
          <w:sz w:val="24"/>
          <w:szCs w:val="24"/>
        </w:rPr>
        <w:t>Ed Nedin announced that the Fall season will be from October 7</w:t>
      </w:r>
      <w:r w:rsidRPr="00A06950">
        <w:rPr>
          <w:sz w:val="24"/>
          <w:szCs w:val="24"/>
          <w:vertAlign w:val="superscript"/>
        </w:rPr>
        <w:t>th</w:t>
      </w:r>
      <w:r>
        <w:rPr>
          <w:sz w:val="24"/>
          <w:szCs w:val="24"/>
        </w:rPr>
        <w:t xml:space="preserve"> to December 18</w:t>
      </w:r>
      <w:r w:rsidRPr="00A06950">
        <w:rPr>
          <w:sz w:val="24"/>
          <w:szCs w:val="24"/>
          <w:vertAlign w:val="superscript"/>
        </w:rPr>
        <w:t>th</w:t>
      </w:r>
      <w:r>
        <w:rPr>
          <w:sz w:val="24"/>
          <w:szCs w:val="24"/>
        </w:rPr>
        <w:t>. The Spring season will be from January 13</w:t>
      </w:r>
      <w:r w:rsidRPr="00A06950">
        <w:rPr>
          <w:sz w:val="24"/>
          <w:szCs w:val="24"/>
          <w:vertAlign w:val="superscript"/>
        </w:rPr>
        <w:t>th</w:t>
      </w:r>
      <w:r>
        <w:rPr>
          <w:sz w:val="24"/>
          <w:szCs w:val="24"/>
        </w:rPr>
        <w:t xml:space="preserve"> to March 17</w:t>
      </w:r>
      <w:r w:rsidRPr="00A06950">
        <w:rPr>
          <w:sz w:val="24"/>
          <w:szCs w:val="24"/>
          <w:vertAlign w:val="superscript"/>
        </w:rPr>
        <w:t>th</w:t>
      </w:r>
      <w:r>
        <w:rPr>
          <w:sz w:val="24"/>
          <w:szCs w:val="24"/>
        </w:rPr>
        <w:t>. Also, he reported that the Ladies want to possibly</w:t>
      </w:r>
      <w:r w:rsidR="008A7988">
        <w:rPr>
          <w:sz w:val="24"/>
          <w:szCs w:val="24"/>
        </w:rPr>
        <w:t xml:space="preserve"> hold</w:t>
      </w:r>
      <w:r>
        <w:rPr>
          <w:sz w:val="24"/>
          <w:szCs w:val="24"/>
        </w:rPr>
        <w:t xml:space="preserve"> 3 horseraces next season.</w:t>
      </w:r>
    </w:p>
    <w:p w14:paraId="6FCD862F" w14:textId="2952C30A" w:rsidR="00A06950" w:rsidRDefault="00A06950" w:rsidP="00FC72BB">
      <w:pPr>
        <w:rPr>
          <w:sz w:val="24"/>
          <w:szCs w:val="24"/>
        </w:rPr>
      </w:pPr>
      <w:r>
        <w:rPr>
          <w:b/>
          <w:bCs/>
          <w:sz w:val="24"/>
          <w:szCs w:val="24"/>
        </w:rPr>
        <w:t xml:space="preserve">RULES COMMITTEE REPORT:  </w:t>
      </w:r>
      <w:r>
        <w:rPr>
          <w:sz w:val="24"/>
          <w:szCs w:val="24"/>
        </w:rPr>
        <w:t>No report was given.</w:t>
      </w:r>
    </w:p>
    <w:p w14:paraId="52E06B43" w14:textId="3FF807DF" w:rsidR="0094551B" w:rsidRDefault="00A06950" w:rsidP="00FC72BB">
      <w:pPr>
        <w:rPr>
          <w:sz w:val="24"/>
          <w:szCs w:val="24"/>
        </w:rPr>
      </w:pPr>
      <w:r>
        <w:rPr>
          <w:b/>
          <w:bCs/>
          <w:sz w:val="24"/>
          <w:szCs w:val="24"/>
        </w:rPr>
        <w:t xml:space="preserve">GREENS COMMITTEE REPORT: </w:t>
      </w:r>
      <w:r>
        <w:rPr>
          <w:sz w:val="24"/>
          <w:szCs w:val="24"/>
        </w:rPr>
        <w:t>No report was given.</w:t>
      </w:r>
      <w:r w:rsidR="0094551B">
        <w:rPr>
          <w:sz w:val="24"/>
          <w:szCs w:val="24"/>
        </w:rPr>
        <w:t xml:space="preserve"> </w:t>
      </w:r>
    </w:p>
    <w:p w14:paraId="17EAF5BD" w14:textId="692EDF06" w:rsidR="00A06950" w:rsidRDefault="00A06950" w:rsidP="00FC72BB">
      <w:pPr>
        <w:rPr>
          <w:sz w:val="24"/>
          <w:szCs w:val="24"/>
        </w:rPr>
      </w:pPr>
      <w:r>
        <w:rPr>
          <w:b/>
          <w:bCs/>
          <w:sz w:val="24"/>
          <w:szCs w:val="24"/>
        </w:rPr>
        <w:t xml:space="preserve">HUMANITARIAN COMMITTEE REPORT:  </w:t>
      </w:r>
      <w:r>
        <w:rPr>
          <w:sz w:val="24"/>
          <w:szCs w:val="24"/>
        </w:rPr>
        <w:t>No report was given.</w:t>
      </w:r>
    </w:p>
    <w:p w14:paraId="4F444861" w14:textId="274F849B" w:rsidR="00A06950" w:rsidRDefault="00A06950" w:rsidP="00FC72BB">
      <w:pPr>
        <w:rPr>
          <w:sz w:val="28"/>
          <w:szCs w:val="28"/>
        </w:rPr>
      </w:pPr>
      <w:r>
        <w:rPr>
          <w:b/>
          <w:bCs/>
          <w:sz w:val="28"/>
          <w:szCs w:val="28"/>
        </w:rPr>
        <w:t>ADJOURNMENT:</w:t>
      </w:r>
    </w:p>
    <w:p w14:paraId="5FF72C40" w14:textId="3BF539C0" w:rsidR="00A06950" w:rsidRDefault="00A06950" w:rsidP="00FC72BB">
      <w:pPr>
        <w:rPr>
          <w:sz w:val="24"/>
          <w:szCs w:val="24"/>
        </w:rPr>
      </w:pPr>
      <w:r>
        <w:rPr>
          <w:sz w:val="24"/>
          <w:szCs w:val="24"/>
        </w:rPr>
        <w:t>Steve Whitaker made a motion at 2:14 PM to adjourn the meeting. The motion was seconded by Mark Campbell and passed unanimously.</w:t>
      </w:r>
    </w:p>
    <w:p w14:paraId="49111DD8" w14:textId="283669EB" w:rsidR="00A06950" w:rsidRDefault="008C5111" w:rsidP="00FC72BB">
      <w:pPr>
        <w:rPr>
          <w:sz w:val="24"/>
          <w:szCs w:val="24"/>
        </w:rPr>
      </w:pPr>
      <w:r>
        <w:rPr>
          <w:sz w:val="24"/>
          <w:szCs w:val="24"/>
        </w:rPr>
        <w:t>Respectfully submitted,</w:t>
      </w:r>
    </w:p>
    <w:p w14:paraId="3082C77E" w14:textId="77777777" w:rsidR="008C5111" w:rsidRDefault="008C5111" w:rsidP="00FC72BB">
      <w:pPr>
        <w:rPr>
          <w:sz w:val="24"/>
          <w:szCs w:val="24"/>
        </w:rPr>
      </w:pPr>
    </w:p>
    <w:p w14:paraId="4682782A" w14:textId="4EEC2ABB" w:rsidR="008C5111" w:rsidRDefault="008C5111" w:rsidP="00FC72BB">
      <w:pPr>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Rod Hamilton</w:t>
      </w:r>
    </w:p>
    <w:p w14:paraId="33A06E30" w14:textId="23FD6127" w:rsidR="008C5111" w:rsidRPr="00A06950" w:rsidRDefault="008C5111" w:rsidP="00FC72BB">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1C2D3B29" w14:textId="77777777" w:rsidR="0094551B" w:rsidRPr="0094551B" w:rsidRDefault="0094551B" w:rsidP="00FC72BB">
      <w:pPr>
        <w:rPr>
          <w:sz w:val="24"/>
          <w:szCs w:val="24"/>
        </w:rPr>
      </w:pPr>
    </w:p>
    <w:p w14:paraId="55008F8D" w14:textId="77777777" w:rsidR="00FC72BB" w:rsidRPr="00FC72BB" w:rsidRDefault="00FC72BB" w:rsidP="00FC72BB">
      <w:pPr>
        <w:rPr>
          <w:sz w:val="24"/>
          <w:szCs w:val="24"/>
        </w:rPr>
      </w:pPr>
    </w:p>
    <w:sectPr w:rsidR="00FC72BB" w:rsidRPr="00FC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BB"/>
    <w:rsid w:val="000E5376"/>
    <w:rsid w:val="00245219"/>
    <w:rsid w:val="004B12D9"/>
    <w:rsid w:val="00663B57"/>
    <w:rsid w:val="008A7988"/>
    <w:rsid w:val="008C5111"/>
    <w:rsid w:val="0094551B"/>
    <w:rsid w:val="00A06950"/>
    <w:rsid w:val="00D92C40"/>
    <w:rsid w:val="00D9421B"/>
    <w:rsid w:val="00E10B17"/>
    <w:rsid w:val="00ED7AB1"/>
    <w:rsid w:val="00F90C2B"/>
    <w:rsid w:val="00FC72BB"/>
    <w:rsid w:val="00FE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3B0"/>
  <w15:chartTrackingRefBased/>
  <w15:docId w15:val="{298898BF-342C-4F2A-A801-243299E8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2BB"/>
    <w:rPr>
      <w:rFonts w:eastAsiaTheme="majorEastAsia" w:cstheme="majorBidi"/>
      <w:color w:val="272727" w:themeColor="text1" w:themeTint="D8"/>
    </w:rPr>
  </w:style>
  <w:style w:type="paragraph" w:styleId="Title">
    <w:name w:val="Title"/>
    <w:basedOn w:val="Normal"/>
    <w:next w:val="Normal"/>
    <w:link w:val="TitleChar"/>
    <w:uiPriority w:val="10"/>
    <w:qFormat/>
    <w:rsid w:val="00FC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2BB"/>
    <w:pPr>
      <w:spacing w:before="160"/>
      <w:jc w:val="center"/>
    </w:pPr>
    <w:rPr>
      <w:i/>
      <w:iCs/>
      <w:color w:val="404040" w:themeColor="text1" w:themeTint="BF"/>
    </w:rPr>
  </w:style>
  <w:style w:type="character" w:customStyle="1" w:styleId="QuoteChar">
    <w:name w:val="Quote Char"/>
    <w:basedOn w:val="DefaultParagraphFont"/>
    <w:link w:val="Quote"/>
    <w:uiPriority w:val="29"/>
    <w:rsid w:val="00FC72BB"/>
    <w:rPr>
      <w:i/>
      <w:iCs/>
      <w:color w:val="404040" w:themeColor="text1" w:themeTint="BF"/>
    </w:rPr>
  </w:style>
  <w:style w:type="paragraph" w:styleId="ListParagraph">
    <w:name w:val="List Paragraph"/>
    <w:basedOn w:val="Normal"/>
    <w:uiPriority w:val="34"/>
    <w:qFormat/>
    <w:rsid w:val="00FC72BB"/>
    <w:pPr>
      <w:ind w:left="720"/>
      <w:contextualSpacing/>
    </w:pPr>
  </w:style>
  <w:style w:type="character" w:styleId="IntenseEmphasis">
    <w:name w:val="Intense Emphasis"/>
    <w:basedOn w:val="DefaultParagraphFont"/>
    <w:uiPriority w:val="21"/>
    <w:qFormat/>
    <w:rsid w:val="00FC72BB"/>
    <w:rPr>
      <w:i/>
      <w:iCs/>
      <w:color w:val="0F4761" w:themeColor="accent1" w:themeShade="BF"/>
    </w:rPr>
  </w:style>
  <w:style w:type="paragraph" w:styleId="IntenseQuote">
    <w:name w:val="Intense Quote"/>
    <w:basedOn w:val="Normal"/>
    <w:next w:val="Normal"/>
    <w:link w:val="IntenseQuoteChar"/>
    <w:uiPriority w:val="30"/>
    <w:qFormat/>
    <w:rsid w:val="00FC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2BB"/>
    <w:rPr>
      <w:i/>
      <w:iCs/>
      <w:color w:val="0F4761" w:themeColor="accent1" w:themeShade="BF"/>
    </w:rPr>
  </w:style>
  <w:style w:type="character" w:styleId="IntenseReference">
    <w:name w:val="Intense Reference"/>
    <w:basedOn w:val="DefaultParagraphFont"/>
    <w:uiPriority w:val="32"/>
    <w:qFormat/>
    <w:rsid w:val="00FC72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6</cp:revision>
  <dcterms:created xsi:type="dcterms:W3CDTF">2024-10-07T18:52:00Z</dcterms:created>
  <dcterms:modified xsi:type="dcterms:W3CDTF">2024-10-07T19:59:00Z</dcterms:modified>
</cp:coreProperties>
</file>